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1746A">
        <w:rPr>
          <w:rFonts w:ascii="Arial" w:hAnsi="Arial" w:cs="Arial"/>
          <w:bCs/>
          <w:color w:val="404040"/>
          <w:sz w:val="24"/>
          <w:szCs w:val="24"/>
        </w:rPr>
        <w:t>: MARIA ANGELICA CABAL LEZAMA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1746A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820E6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4F080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20E62">
        <w:rPr>
          <w:rFonts w:ascii="Arial" w:hAnsi="Arial" w:cs="Arial"/>
          <w:b/>
          <w:bCs/>
          <w:i/>
          <w:color w:val="404040"/>
          <w:sz w:val="24"/>
          <w:szCs w:val="24"/>
        </w:rPr>
        <w:t>9701939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1746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1746A">
        <w:rPr>
          <w:rFonts w:ascii="Arial" w:hAnsi="Arial" w:cs="Arial"/>
          <w:color w:val="404040"/>
          <w:sz w:val="24"/>
          <w:szCs w:val="24"/>
        </w:rPr>
        <w:t>2787321144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1746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1746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Estudios Universitarios</w:t>
      </w:r>
    </w:p>
    <w:p w:rsidR="0061746A" w:rsidRPr="0061746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46A">
        <w:rPr>
          <w:rFonts w:ascii="Arial" w:hAnsi="Arial" w:cs="Arial"/>
          <w:b/>
          <w:color w:val="404040"/>
          <w:sz w:val="24"/>
          <w:szCs w:val="24"/>
        </w:rPr>
        <w:t>2007-2012</w:t>
      </w:r>
    </w:p>
    <w:p w:rsidR="0061746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1746A" w:rsidRPr="0061746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46A">
        <w:rPr>
          <w:rFonts w:ascii="Arial" w:hAnsi="Arial" w:cs="Arial"/>
          <w:b/>
          <w:color w:val="404040"/>
          <w:sz w:val="24"/>
          <w:szCs w:val="24"/>
        </w:rPr>
        <w:t>Universidad Paccioli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de </w:t>
      </w:r>
      <w:r w:rsidRPr="0061746A">
        <w:rPr>
          <w:rFonts w:ascii="Arial" w:hAnsi="Arial" w:cs="Arial"/>
          <w:b/>
          <w:color w:val="404040"/>
          <w:sz w:val="24"/>
          <w:szCs w:val="24"/>
        </w:rPr>
        <w:t>Córdoba, Veracruz.</w:t>
      </w:r>
    </w:p>
    <w:p w:rsidR="0061746A" w:rsidRPr="0061746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46A">
        <w:rPr>
          <w:rFonts w:ascii="Arial" w:hAnsi="Arial" w:cs="Arial"/>
          <w:b/>
          <w:color w:val="404040"/>
          <w:sz w:val="24"/>
          <w:szCs w:val="24"/>
        </w:rPr>
        <w:t>Licenciatura en derecho.</w:t>
      </w:r>
    </w:p>
    <w:p w:rsidR="0061746A" w:rsidRPr="0061746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46A">
        <w:rPr>
          <w:rFonts w:ascii="Arial" w:hAnsi="Arial" w:cs="Arial"/>
          <w:b/>
          <w:color w:val="404040"/>
          <w:sz w:val="24"/>
          <w:szCs w:val="24"/>
        </w:rPr>
        <w:t>Título profesional</w:t>
      </w:r>
    </w:p>
    <w:p w:rsidR="0061746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1746A" w:rsidRDefault="0061746A" w:rsidP="006174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2014-2016</w:t>
      </w:r>
    </w:p>
    <w:p w:rsidR="0061746A" w:rsidRDefault="0061746A" w:rsidP="006174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AUXILIAR DEL ENTONCES FISCAL SEGUNDO INVESTIGADOR DE LA UNIDAD INTEGRAL DE CORDOBA, VERACRUZ</w:t>
      </w:r>
    </w:p>
    <w:p w:rsidR="0061746A" w:rsidRDefault="0061746A" w:rsidP="0061746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1746A" w:rsidRDefault="0061746A" w:rsidP="006174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2013-2014</w:t>
      </w:r>
    </w:p>
    <w:p w:rsidR="0061746A" w:rsidRPr="003513E9" w:rsidRDefault="0061746A" w:rsidP="0061746A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INSTITUTO VERACRUZANO </w:t>
      </w:r>
      <w:r w:rsidRPr="003513E9">
        <w:rPr>
          <w:rFonts w:ascii="Arial" w:eastAsia="Calibri" w:hAnsi="Arial" w:cs="Arial"/>
          <w:b/>
          <w:sz w:val="24"/>
          <w:szCs w:val="24"/>
        </w:rPr>
        <w:t>JOSE VASCONCELOS</w:t>
      </w:r>
    </w:p>
    <w:p w:rsidR="0061746A" w:rsidRDefault="0061746A" w:rsidP="0061746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CORDOBA VERACRUZ</w:t>
      </w:r>
    </w:p>
    <w:p w:rsidR="0061746A" w:rsidRDefault="0061746A" w:rsidP="0061746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Cargo: Catedrático Nivel Bachillerato </w:t>
      </w:r>
    </w:p>
    <w:p w:rsidR="0061746A" w:rsidRDefault="0061746A" w:rsidP="0061746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1746A" w:rsidRDefault="0061746A" w:rsidP="006174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2012 </w:t>
      </w:r>
    </w:p>
    <w:p w:rsidR="0061746A" w:rsidRDefault="0061746A" w:rsidP="006174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Bufete jurídico SERRANO Y ASOCIADOS</w:t>
      </w:r>
    </w:p>
    <w:p w:rsidR="0061746A" w:rsidRDefault="0061746A" w:rsidP="006174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13E9">
        <w:rPr>
          <w:rFonts w:ascii="Arial" w:hAnsi="Arial" w:cs="Arial"/>
          <w:sz w:val="24"/>
          <w:szCs w:val="24"/>
        </w:rPr>
        <w:t>CÓRDOBA, VERACRUZ</w:t>
      </w:r>
    </w:p>
    <w:p w:rsidR="004F080C" w:rsidRDefault="004F08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F080C" w:rsidRDefault="004F080C" w:rsidP="0061746A">
      <w:pPr>
        <w:rPr>
          <w:rFonts w:ascii="Arial" w:hAnsi="Arial" w:cs="Arial"/>
          <w:sz w:val="24"/>
          <w:szCs w:val="24"/>
        </w:rPr>
      </w:pPr>
    </w:p>
    <w:p w:rsidR="0061746A" w:rsidRPr="004F080C" w:rsidRDefault="0061746A" w:rsidP="0061746A">
      <w:pPr>
        <w:rPr>
          <w:rFonts w:ascii="Arial" w:hAnsi="Arial" w:cs="Arial"/>
          <w:sz w:val="24"/>
          <w:szCs w:val="24"/>
        </w:rPr>
      </w:pPr>
      <w:r w:rsidRPr="004F080C">
        <w:rPr>
          <w:rFonts w:ascii="Arial" w:hAnsi="Arial" w:cs="Arial"/>
          <w:sz w:val="24"/>
          <w:szCs w:val="24"/>
        </w:rPr>
        <w:t>DERECHO PENAL</w:t>
      </w:r>
    </w:p>
    <w:p w:rsidR="0061746A" w:rsidRPr="00CA0987" w:rsidRDefault="0061746A" w:rsidP="0061746A">
      <w:pPr>
        <w:rPr>
          <w:rFonts w:ascii="Arial" w:hAnsi="Arial" w:cs="Arial"/>
          <w:sz w:val="24"/>
          <w:szCs w:val="24"/>
        </w:rPr>
      </w:pPr>
      <w:r w:rsidRPr="00CA0987">
        <w:rPr>
          <w:rFonts w:ascii="Arial" w:hAnsi="Arial" w:cs="Arial"/>
          <w:sz w:val="24"/>
          <w:szCs w:val="24"/>
        </w:rPr>
        <w:t>PROCEDIMIENTO PENAL EN EL NUEVO SISTEMA ACUSATORIO</w:t>
      </w:r>
    </w:p>
    <w:sectPr w:rsidR="0061746A" w:rsidRPr="00CA098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06" w:rsidRDefault="000F6306" w:rsidP="00AB5916">
      <w:pPr>
        <w:spacing w:after="0" w:line="240" w:lineRule="auto"/>
      </w:pPr>
      <w:r>
        <w:separator/>
      </w:r>
    </w:p>
  </w:endnote>
  <w:endnote w:type="continuationSeparator" w:id="1">
    <w:p w:rsidR="000F6306" w:rsidRDefault="000F630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06" w:rsidRDefault="000F6306" w:rsidP="00AB5916">
      <w:pPr>
        <w:spacing w:after="0" w:line="240" w:lineRule="auto"/>
      </w:pPr>
      <w:r>
        <w:separator/>
      </w:r>
    </w:p>
  </w:footnote>
  <w:footnote w:type="continuationSeparator" w:id="1">
    <w:p w:rsidR="000F6306" w:rsidRDefault="000F630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2BCE"/>
    <w:rsid w:val="000D5363"/>
    <w:rsid w:val="000E2580"/>
    <w:rsid w:val="000F6306"/>
    <w:rsid w:val="00120997"/>
    <w:rsid w:val="00196774"/>
    <w:rsid w:val="00247088"/>
    <w:rsid w:val="002F214B"/>
    <w:rsid w:val="00304E91"/>
    <w:rsid w:val="003301E8"/>
    <w:rsid w:val="003E7CE6"/>
    <w:rsid w:val="003F395E"/>
    <w:rsid w:val="00451F15"/>
    <w:rsid w:val="00462C41"/>
    <w:rsid w:val="004A1170"/>
    <w:rsid w:val="004B2D6E"/>
    <w:rsid w:val="004E4FFA"/>
    <w:rsid w:val="004F080C"/>
    <w:rsid w:val="005209C5"/>
    <w:rsid w:val="005502F5"/>
    <w:rsid w:val="005A32B3"/>
    <w:rsid w:val="00600D12"/>
    <w:rsid w:val="0061746A"/>
    <w:rsid w:val="006B6226"/>
    <w:rsid w:val="006B643A"/>
    <w:rsid w:val="006C2CDA"/>
    <w:rsid w:val="00723B67"/>
    <w:rsid w:val="00726727"/>
    <w:rsid w:val="00747B33"/>
    <w:rsid w:val="00785C57"/>
    <w:rsid w:val="00806410"/>
    <w:rsid w:val="00820E62"/>
    <w:rsid w:val="00846235"/>
    <w:rsid w:val="0099281D"/>
    <w:rsid w:val="00A66637"/>
    <w:rsid w:val="00AB5916"/>
    <w:rsid w:val="00B55469"/>
    <w:rsid w:val="00B73714"/>
    <w:rsid w:val="00BA21B4"/>
    <w:rsid w:val="00BB2BF2"/>
    <w:rsid w:val="00CA0987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2022-10-03T20:02:00Z</dcterms:created>
  <dcterms:modified xsi:type="dcterms:W3CDTF">2022-10-03T20:02:00Z</dcterms:modified>
</cp:coreProperties>
</file>